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-436" w:tblpY="207"/>
        <w:tblW w:w="16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701"/>
        <w:gridCol w:w="1276"/>
        <w:gridCol w:w="5245"/>
        <w:gridCol w:w="850"/>
        <w:gridCol w:w="1134"/>
        <w:gridCol w:w="1134"/>
        <w:gridCol w:w="992"/>
        <w:gridCol w:w="1233"/>
        <w:gridCol w:w="1473"/>
      </w:tblGrid>
      <w:tr w:rsidR="00124B2D" w:rsidRPr="00DE51D2" w14:paraId="42772E23" w14:textId="77777777" w:rsidTr="00124B2D">
        <w:trPr>
          <w:trHeight w:val="276"/>
        </w:trPr>
        <w:tc>
          <w:tcPr>
            <w:tcW w:w="16309" w:type="dxa"/>
            <w:gridSpan w:val="10"/>
          </w:tcPr>
          <w:p w14:paraId="207EFB30" w14:textId="7B3287DA" w:rsidR="00124B2D" w:rsidRPr="00DE51D2" w:rsidRDefault="00124B2D" w:rsidP="00124B2D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ru-RU"/>
              </w:rPr>
            </w:pPr>
          </w:p>
        </w:tc>
      </w:tr>
      <w:tr w:rsidR="00124B2D" w:rsidRPr="00DE51D2" w14:paraId="63CF280B" w14:textId="77777777" w:rsidTr="00DE51D2">
        <w:trPr>
          <w:trHeight w:val="519"/>
        </w:trPr>
        <w:tc>
          <w:tcPr>
            <w:tcW w:w="1271" w:type="dxa"/>
            <w:vMerge w:val="restart"/>
            <w:vAlign w:val="center"/>
          </w:tcPr>
          <w:p w14:paraId="7131DC6A" w14:textId="77777777" w:rsidR="00124B2D" w:rsidRPr="00DE51D2" w:rsidRDefault="00124B2D" w:rsidP="00124B2D">
            <w:pPr>
              <w:tabs>
                <w:tab w:val="left" w:pos="0"/>
              </w:tabs>
              <w:jc w:val="center"/>
              <w:rPr>
                <w:rFonts w:ascii="GHEA Grapalat" w:hAnsi="GHEA Grapalat" w:cstheme="minorHAnsi"/>
                <w:sz w:val="14"/>
                <w:szCs w:val="14"/>
              </w:rPr>
            </w:pPr>
            <w:r w:rsidRPr="00DE51D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հրավերով</w:t>
            </w:r>
            <w:r w:rsidRPr="00DE51D2">
              <w:rPr>
                <w:rFonts w:ascii="GHEA Grapalat" w:hAnsi="GHEA Grapalat" w:cstheme="minorHAnsi"/>
                <w:sz w:val="14"/>
                <w:szCs w:val="14"/>
              </w:rPr>
              <w:t xml:space="preserve"> նախատեսված չափաբաժնի համարը</w:t>
            </w:r>
          </w:p>
        </w:tc>
        <w:tc>
          <w:tcPr>
            <w:tcW w:w="1701" w:type="dxa"/>
            <w:vMerge w:val="restart"/>
            <w:vAlign w:val="center"/>
          </w:tcPr>
          <w:p w14:paraId="20E1B756" w14:textId="77777777" w:rsidR="00124B2D" w:rsidRPr="00DE51D2" w:rsidRDefault="00124B2D" w:rsidP="00124B2D">
            <w:pPr>
              <w:jc w:val="center"/>
              <w:rPr>
                <w:rFonts w:ascii="GHEA Grapalat" w:hAnsi="GHEA Grapalat" w:cstheme="minorHAnsi"/>
                <w:sz w:val="14"/>
                <w:szCs w:val="14"/>
              </w:rPr>
            </w:pPr>
            <w:r w:rsidRPr="00DE51D2">
              <w:rPr>
                <w:rFonts w:ascii="GHEA Grapalat" w:hAnsi="GHEA Grapalat" w:cstheme="minorHAnsi"/>
                <w:sz w:val="14"/>
                <w:szCs w:val="14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276" w:type="dxa"/>
            <w:vMerge w:val="restart"/>
            <w:vAlign w:val="center"/>
          </w:tcPr>
          <w:p w14:paraId="0E431638" w14:textId="77777777" w:rsidR="00124B2D" w:rsidRPr="00DE51D2" w:rsidRDefault="00124B2D" w:rsidP="00124B2D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ru-RU"/>
              </w:rPr>
            </w:pPr>
            <w:r w:rsidRPr="00DE51D2">
              <w:rPr>
                <w:rFonts w:ascii="GHEA Grapalat" w:hAnsi="GHEA Grapalat" w:cstheme="minorHAnsi"/>
                <w:sz w:val="18"/>
                <w:szCs w:val="18"/>
                <w:lang w:val="ru-RU"/>
              </w:rPr>
              <w:t>անվանում</w:t>
            </w:r>
          </w:p>
        </w:tc>
        <w:tc>
          <w:tcPr>
            <w:tcW w:w="5245" w:type="dxa"/>
            <w:vMerge w:val="restart"/>
            <w:vAlign w:val="center"/>
          </w:tcPr>
          <w:p w14:paraId="3EB809C2" w14:textId="77777777" w:rsidR="00124B2D" w:rsidRPr="00DE51D2" w:rsidRDefault="00124B2D" w:rsidP="00124B2D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 w:rsidRPr="00DE51D2">
              <w:rPr>
                <w:rFonts w:ascii="GHEA Grapalat" w:hAnsi="GHEA Grapalat" w:cstheme="minorHAnsi"/>
                <w:sz w:val="18"/>
                <w:szCs w:val="18"/>
              </w:rPr>
              <w:t>տեխնիկական բնութագիրը</w:t>
            </w:r>
          </w:p>
        </w:tc>
        <w:tc>
          <w:tcPr>
            <w:tcW w:w="850" w:type="dxa"/>
            <w:vMerge w:val="restart"/>
            <w:vAlign w:val="center"/>
          </w:tcPr>
          <w:p w14:paraId="355B1FC9" w14:textId="77777777" w:rsidR="00124B2D" w:rsidRPr="00DE51D2" w:rsidRDefault="00124B2D" w:rsidP="00124B2D">
            <w:pPr>
              <w:jc w:val="center"/>
              <w:rPr>
                <w:rFonts w:ascii="GHEA Grapalat" w:hAnsi="GHEA Grapalat" w:cstheme="minorHAnsi"/>
                <w:sz w:val="14"/>
                <w:szCs w:val="14"/>
              </w:rPr>
            </w:pPr>
            <w:r w:rsidRPr="00DE51D2">
              <w:rPr>
                <w:rFonts w:ascii="GHEA Grapalat" w:hAnsi="GHEA Grapalat" w:cstheme="minorHAnsi"/>
                <w:sz w:val="14"/>
                <w:szCs w:val="14"/>
              </w:rPr>
              <w:t>չափման միավորը</w:t>
            </w:r>
          </w:p>
        </w:tc>
        <w:tc>
          <w:tcPr>
            <w:tcW w:w="1134" w:type="dxa"/>
            <w:vMerge w:val="restart"/>
            <w:vAlign w:val="center"/>
          </w:tcPr>
          <w:p w14:paraId="03DF205D" w14:textId="77777777" w:rsidR="00124B2D" w:rsidRPr="00DE51D2" w:rsidRDefault="00124B2D" w:rsidP="00124B2D">
            <w:pPr>
              <w:jc w:val="center"/>
              <w:rPr>
                <w:rFonts w:ascii="GHEA Grapalat" w:hAnsi="GHEA Grapalat" w:cstheme="minorHAnsi"/>
                <w:sz w:val="14"/>
                <w:szCs w:val="14"/>
              </w:rPr>
            </w:pPr>
            <w:r w:rsidRPr="00DE51D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միավոր</w:t>
            </w:r>
            <w:r w:rsidRPr="00DE51D2">
              <w:rPr>
                <w:rFonts w:ascii="GHEA Grapalat" w:hAnsi="GHEA Grapalat" w:cstheme="minorHAnsi"/>
                <w:sz w:val="14"/>
                <w:szCs w:val="14"/>
              </w:rPr>
              <w:t xml:space="preserve"> գինը/</w:t>
            </w:r>
          </w:p>
          <w:p w14:paraId="21E9480F" w14:textId="77777777" w:rsidR="00124B2D" w:rsidRPr="00DE51D2" w:rsidRDefault="00124B2D" w:rsidP="00124B2D">
            <w:pPr>
              <w:jc w:val="center"/>
              <w:rPr>
                <w:rFonts w:ascii="GHEA Grapalat" w:hAnsi="GHEA Grapalat" w:cstheme="minorHAnsi"/>
                <w:sz w:val="14"/>
                <w:szCs w:val="14"/>
              </w:rPr>
            </w:pPr>
            <w:r w:rsidRPr="00DE51D2">
              <w:rPr>
                <w:rFonts w:ascii="GHEA Grapalat" w:hAnsi="GHEA Grapalat" w:cstheme="minorHAnsi"/>
                <w:sz w:val="14"/>
                <w:szCs w:val="14"/>
              </w:rPr>
              <w:t>ՀՀ դրամ</w:t>
            </w:r>
          </w:p>
        </w:tc>
        <w:tc>
          <w:tcPr>
            <w:tcW w:w="1134" w:type="dxa"/>
            <w:vMerge w:val="restart"/>
            <w:vAlign w:val="center"/>
          </w:tcPr>
          <w:p w14:paraId="0D7E2ABD" w14:textId="77777777" w:rsidR="00124B2D" w:rsidRPr="00DE51D2" w:rsidRDefault="00124B2D" w:rsidP="00124B2D">
            <w:pPr>
              <w:jc w:val="center"/>
              <w:rPr>
                <w:rFonts w:ascii="GHEA Grapalat" w:hAnsi="GHEA Grapalat" w:cstheme="minorHAnsi"/>
                <w:sz w:val="16"/>
                <w:szCs w:val="16"/>
              </w:rPr>
            </w:pPr>
            <w:r w:rsidRPr="00DE51D2">
              <w:rPr>
                <w:rFonts w:ascii="GHEA Grapalat" w:hAnsi="GHEA Grapalat" w:cstheme="minorHAnsi"/>
                <w:sz w:val="16"/>
                <w:szCs w:val="16"/>
              </w:rPr>
              <w:t>ընդհանուր գինը/</w:t>
            </w:r>
          </w:p>
          <w:p w14:paraId="3C3A4C7B" w14:textId="77777777" w:rsidR="00124B2D" w:rsidRPr="00DE51D2" w:rsidRDefault="00124B2D" w:rsidP="00124B2D">
            <w:pPr>
              <w:jc w:val="center"/>
              <w:rPr>
                <w:rFonts w:ascii="GHEA Grapalat" w:hAnsi="GHEA Grapalat" w:cstheme="minorHAnsi"/>
                <w:sz w:val="16"/>
                <w:szCs w:val="16"/>
              </w:rPr>
            </w:pPr>
            <w:r w:rsidRPr="00DE51D2">
              <w:rPr>
                <w:rFonts w:ascii="GHEA Grapalat" w:hAnsi="GHEA Grapalat" w:cstheme="minorHAnsi"/>
                <w:sz w:val="16"/>
                <w:szCs w:val="16"/>
              </w:rPr>
              <w:t>ՀՀ դրամ</w:t>
            </w:r>
          </w:p>
        </w:tc>
        <w:tc>
          <w:tcPr>
            <w:tcW w:w="992" w:type="dxa"/>
            <w:vMerge w:val="restart"/>
            <w:vAlign w:val="center"/>
          </w:tcPr>
          <w:p w14:paraId="2394F0E3" w14:textId="77777777" w:rsidR="00124B2D" w:rsidRPr="00DE51D2" w:rsidRDefault="00124B2D" w:rsidP="00124B2D">
            <w:pPr>
              <w:jc w:val="center"/>
              <w:rPr>
                <w:rFonts w:ascii="GHEA Grapalat" w:hAnsi="GHEA Grapalat" w:cstheme="minorHAnsi"/>
                <w:sz w:val="14"/>
                <w:szCs w:val="14"/>
              </w:rPr>
            </w:pPr>
            <w:r w:rsidRPr="00DE51D2">
              <w:rPr>
                <w:rFonts w:ascii="GHEA Grapalat" w:hAnsi="GHEA Grapalat" w:cstheme="minorHAnsi"/>
                <w:sz w:val="14"/>
                <w:szCs w:val="14"/>
              </w:rPr>
              <w:t>ընդհանուր քանակը</w:t>
            </w:r>
          </w:p>
        </w:tc>
        <w:tc>
          <w:tcPr>
            <w:tcW w:w="2706" w:type="dxa"/>
            <w:gridSpan w:val="2"/>
            <w:vAlign w:val="center"/>
          </w:tcPr>
          <w:p w14:paraId="23EA0504" w14:textId="77777777" w:rsidR="00124B2D" w:rsidRPr="00DE51D2" w:rsidRDefault="00124B2D" w:rsidP="00124B2D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ru-RU"/>
              </w:rPr>
            </w:pPr>
            <w:r w:rsidRPr="00DE51D2">
              <w:rPr>
                <w:rFonts w:ascii="GHEA Grapalat" w:hAnsi="GHEA Grapalat" w:cstheme="minorHAnsi"/>
                <w:sz w:val="18"/>
                <w:szCs w:val="18"/>
                <w:lang w:val="ru-RU"/>
              </w:rPr>
              <w:t>մատակարարման</w:t>
            </w:r>
          </w:p>
        </w:tc>
      </w:tr>
      <w:tr w:rsidR="00124B2D" w:rsidRPr="00DE51D2" w14:paraId="3E83953B" w14:textId="77777777" w:rsidTr="00DE51D2">
        <w:trPr>
          <w:trHeight w:val="440"/>
        </w:trPr>
        <w:tc>
          <w:tcPr>
            <w:tcW w:w="1271" w:type="dxa"/>
            <w:vMerge/>
            <w:vAlign w:val="center"/>
          </w:tcPr>
          <w:p w14:paraId="1D4013AD" w14:textId="77777777" w:rsidR="00124B2D" w:rsidRPr="00DE51D2" w:rsidRDefault="00124B2D" w:rsidP="00124B2D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3E3F99FB" w14:textId="77777777" w:rsidR="00124B2D" w:rsidRPr="00DE51D2" w:rsidRDefault="00124B2D" w:rsidP="00124B2D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9030CA0" w14:textId="77777777" w:rsidR="00124B2D" w:rsidRPr="00DE51D2" w:rsidRDefault="00124B2D" w:rsidP="00124B2D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</w:p>
        </w:tc>
        <w:tc>
          <w:tcPr>
            <w:tcW w:w="5245" w:type="dxa"/>
            <w:vMerge/>
            <w:vAlign w:val="center"/>
          </w:tcPr>
          <w:p w14:paraId="750812D0" w14:textId="77777777" w:rsidR="00124B2D" w:rsidRPr="00DE51D2" w:rsidRDefault="00124B2D" w:rsidP="00124B2D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1C6BAB6" w14:textId="77777777" w:rsidR="00124B2D" w:rsidRPr="00DE51D2" w:rsidRDefault="00124B2D" w:rsidP="00124B2D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FF5A96A" w14:textId="77777777" w:rsidR="00124B2D" w:rsidRPr="00DE51D2" w:rsidRDefault="00124B2D" w:rsidP="00124B2D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E71246C" w14:textId="77777777" w:rsidR="00124B2D" w:rsidRPr="00DE51D2" w:rsidRDefault="00124B2D" w:rsidP="00124B2D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758EFFB3" w14:textId="77777777" w:rsidR="00124B2D" w:rsidRPr="00DE51D2" w:rsidRDefault="00124B2D" w:rsidP="00124B2D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</w:p>
        </w:tc>
        <w:tc>
          <w:tcPr>
            <w:tcW w:w="1233" w:type="dxa"/>
            <w:vAlign w:val="center"/>
          </w:tcPr>
          <w:p w14:paraId="09F46646" w14:textId="77777777" w:rsidR="00124B2D" w:rsidRPr="00DE51D2" w:rsidRDefault="00124B2D" w:rsidP="00124B2D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 w:rsidRPr="00DE51D2">
              <w:rPr>
                <w:rFonts w:ascii="GHEA Grapalat" w:hAnsi="GHEA Grapalat" w:cstheme="minorHAnsi"/>
                <w:sz w:val="18"/>
                <w:szCs w:val="18"/>
              </w:rPr>
              <w:t>հասցեն</w:t>
            </w:r>
          </w:p>
        </w:tc>
        <w:tc>
          <w:tcPr>
            <w:tcW w:w="1473" w:type="dxa"/>
            <w:vAlign w:val="center"/>
          </w:tcPr>
          <w:p w14:paraId="000442CE" w14:textId="77777777" w:rsidR="00124B2D" w:rsidRPr="00DE51D2" w:rsidRDefault="00124B2D" w:rsidP="00124B2D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 w:rsidRPr="00DE51D2">
              <w:rPr>
                <w:rFonts w:ascii="GHEA Grapalat" w:hAnsi="GHEA Grapalat" w:cstheme="minorHAnsi"/>
                <w:sz w:val="18"/>
                <w:szCs w:val="18"/>
              </w:rPr>
              <w:t>Ժամկետը</w:t>
            </w:r>
          </w:p>
        </w:tc>
      </w:tr>
      <w:tr w:rsidR="00124B2D" w:rsidRPr="00971F83" w14:paraId="0DC91502" w14:textId="77777777" w:rsidTr="00DE51D2">
        <w:trPr>
          <w:trHeight w:val="3676"/>
        </w:trPr>
        <w:tc>
          <w:tcPr>
            <w:tcW w:w="1271" w:type="dxa"/>
            <w:vAlign w:val="center"/>
          </w:tcPr>
          <w:p w14:paraId="5900BB58" w14:textId="77777777" w:rsidR="00124B2D" w:rsidRPr="00DE51D2" w:rsidRDefault="00124B2D" w:rsidP="00124B2D">
            <w:pPr>
              <w:jc w:val="center"/>
              <w:rPr>
                <w:rFonts w:ascii="GHEA Grapalat" w:hAnsi="GHEA Grapalat" w:cstheme="minorHAnsi"/>
                <w:color w:val="262626" w:themeColor="text1" w:themeTint="D9"/>
                <w:sz w:val="18"/>
                <w:szCs w:val="18"/>
                <w:lang w:val="ru-RU"/>
              </w:rPr>
            </w:pPr>
            <w:r w:rsidRPr="00DE51D2">
              <w:rPr>
                <w:rFonts w:ascii="GHEA Grapalat" w:hAnsi="GHEA Grapalat" w:cstheme="minorHAnsi"/>
                <w:color w:val="262626" w:themeColor="text1" w:themeTint="D9"/>
                <w:sz w:val="18"/>
                <w:szCs w:val="18"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0C200E8A" w14:textId="1A67347D" w:rsidR="00124B2D" w:rsidRPr="00847DAE" w:rsidRDefault="00047854" w:rsidP="00124B2D">
            <w:pPr>
              <w:jc w:val="center"/>
              <w:rPr>
                <w:rFonts w:ascii="GHEA Grapalat" w:hAnsi="GHEA Grapalat" w:cstheme="minorHAnsi"/>
                <w:sz w:val="20"/>
                <w:lang w:val="hy-AM"/>
              </w:rPr>
            </w:pPr>
            <w:r w:rsidRPr="00847DAE">
              <w:rPr>
                <w:rFonts w:ascii="GHEA Grapalat" w:hAnsi="GHEA Grapalat" w:cstheme="minorHAnsi"/>
                <w:sz w:val="20"/>
                <w:lang w:val="hy-AM"/>
              </w:rPr>
              <w:t>31151120</w:t>
            </w:r>
          </w:p>
        </w:tc>
        <w:tc>
          <w:tcPr>
            <w:tcW w:w="1276" w:type="dxa"/>
            <w:vAlign w:val="center"/>
          </w:tcPr>
          <w:p w14:paraId="44DA895E" w14:textId="50C85F48" w:rsidR="00124B2D" w:rsidRPr="00971F83" w:rsidRDefault="00124B2D" w:rsidP="00124B2D">
            <w:pPr>
              <w:tabs>
                <w:tab w:val="left" w:pos="0"/>
              </w:tabs>
              <w:jc w:val="center"/>
              <w:rPr>
                <w:rFonts w:ascii="GHEA Grapalat" w:hAnsi="GHEA Grapalat" w:cstheme="minorHAnsi"/>
                <w:bCs/>
                <w:sz w:val="18"/>
                <w:szCs w:val="18"/>
                <w:lang w:val="hy-AM"/>
              </w:rPr>
            </w:pPr>
            <w:r w:rsidRPr="00DE51D2">
              <w:rPr>
                <w:rFonts w:ascii="GHEA Grapalat" w:hAnsi="GHEA Grapalat" w:cstheme="minorHAnsi"/>
                <w:bCs/>
                <w:sz w:val="18"/>
                <w:szCs w:val="18"/>
              </w:rPr>
              <w:t xml:space="preserve">Անխափան սնուցման </w:t>
            </w:r>
            <w:r w:rsidR="00971F83">
              <w:rPr>
                <w:rFonts w:ascii="GHEA Grapalat" w:hAnsi="GHEA Grapalat" w:cstheme="minorHAnsi"/>
                <w:bCs/>
                <w:sz w:val="18"/>
                <w:szCs w:val="18"/>
                <w:lang w:val="hy-AM"/>
              </w:rPr>
              <w:t>աղբյուր</w:t>
            </w:r>
          </w:p>
        </w:tc>
        <w:tc>
          <w:tcPr>
            <w:tcW w:w="5245" w:type="dxa"/>
            <w:vAlign w:val="center"/>
          </w:tcPr>
          <w:p w14:paraId="1E4E7109" w14:textId="4EAC8C01" w:rsidR="004829FA" w:rsidRPr="00DE51D2" w:rsidRDefault="004829FA" w:rsidP="0055128E">
            <w:pPr>
              <w:rPr>
                <w:rStyle w:val="tojvnm2t"/>
                <w:rFonts w:ascii="GHEA Grapalat" w:hAnsi="GHEA Grapalat" w:cstheme="minorHAnsi"/>
                <w:b/>
                <w:bCs/>
                <w:sz w:val="18"/>
                <w:szCs w:val="18"/>
                <w:lang w:val="hy-AM"/>
              </w:rPr>
            </w:pPr>
            <w:r w:rsidRPr="00DE51D2">
              <w:rPr>
                <w:rStyle w:val="tojvnm2t"/>
                <w:rFonts w:ascii="GHEA Grapalat" w:hAnsi="GHEA Grapalat" w:cstheme="minorHAnsi"/>
                <w:b/>
                <w:bCs/>
                <w:sz w:val="18"/>
                <w:szCs w:val="18"/>
                <w:lang w:val="hy-AM"/>
              </w:rPr>
              <w:t>Հայերեն</w:t>
            </w:r>
          </w:p>
          <w:p w14:paraId="69D2950A" w14:textId="77777777" w:rsidR="004829FA" w:rsidRPr="00DE51D2" w:rsidRDefault="004829FA" w:rsidP="0055128E">
            <w:pPr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</w:pPr>
          </w:p>
          <w:p w14:paraId="2C1822D3" w14:textId="5ED4A1C2" w:rsidR="0055128E" w:rsidRPr="00DE51D2" w:rsidRDefault="0055128E" w:rsidP="0055128E">
            <w:pPr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Տիպ՝ կրկնակի վերափոխում</w:t>
            </w:r>
            <w:r w:rsidR="00437066"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 xml:space="preserve"> </w:t>
            </w: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 xml:space="preserve">(Online), </w:t>
            </w:r>
            <w:r w:rsidR="00124B2D"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 xml:space="preserve">19” </w:t>
            </w: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պահարանում տեղադրման համար նախատեսված ձևաչափի (rack mount)</w:t>
            </w:r>
          </w:p>
          <w:p w14:paraId="71E97933" w14:textId="55A8655E" w:rsidR="00437066" w:rsidRPr="00DE51D2" w:rsidRDefault="00437066" w:rsidP="0055128E">
            <w:pPr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Ներառյալ՝ լրացուցիչ մարտկոցների բլոկ (battery pack)</w:t>
            </w:r>
          </w:p>
          <w:p w14:paraId="5F441E8D" w14:textId="66684B9A" w:rsidR="0055128E" w:rsidRPr="00DE51D2" w:rsidRDefault="0055128E" w:rsidP="0055128E">
            <w:pPr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</w:pPr>
          </w:p>
          <w:p w14:paraId="4A2931F4" w14:textId="06EDBD89" w:rsidR="00437066" w:rsidRPr="00DE51D2" w:rsidRDefault="00437066" w:rsidP="0055128E">
            <w:pPr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Աշխատանքի ժամանակը 50 % (5000 Վտ) բեռնվածության պայմաններում՝ ոչ պակաս քան 30 ր</w:t>
            </w:r>
          </w:p>
          <w:p w14:paraId="698CE225" w14:textId="509D177C" w:rsidR="00437066" w:rsidRPr="00DE51D2" w:rsidRDefault="00437066" w:rsidP="0055128E">
            <w:pPr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Համակարգի չափը՝ ոչ ավելի քան 11U (միավոր-unit)</w:t>
            </w:r>
          </w:p>
          <w:p w14:paraId="4F1DB1B4" w14:textId="509D177C" w:rsidR="00124B2D" w:rsidRPr="00DE51D2" w:rsidRDefault="00437066" w:rsidP="00124B2D">
            <w:pPr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Մուտքային լարումը՝</w:t>
            </w:r>
            <w:r w:rsidR="00124B2D"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 xml:space="preserve"> 220/ 230 / 240</w:t>
            </w: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Վ</w:t>
            </w:r>
          </w:p>
          <w:p w14:paraId="7F4D013D" w14:textId="77777777" w:rsidR="00437066" w:rsidRPr="00DE51D2" w:rsidRDefault="00437066" w:rsidP="00124B2D">
            <w:pPr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</w:pPr>
          </w:p>
          <w:p w14:paraId="41371B82" w14:textId="7FF0E7FB" w:rsidR="00124B2D" w:rsidRPr="00DE51D2" w:rsidRDefault="00437066" w:rsidP="00124B2D">
            <w:pPr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Ցանցի հաճախականությունը՝ ոչ պակաս քան</w:t>
            </w:r>
            <w:r w:rsidR="00124B2D"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 xml:space="preserve"> 40-70 </w:t>
            </w: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Հց</w:t>
            </w:r>
            <w:r w:rsidR="00124B2D"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 xml:space="preserve"> (</w:t>
            </w: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ավտոմատ ճանաչում (</w:t>
            </w:r>
            <w:r w:rsidR="00124B2D"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auto sensing</w:t>
            </w: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)</w:t>
            </w:r>
            <w:r w:rsidR="00124B2D"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)</w:t>
            </w:r>
          </w:p>
          <w:p w14:paraId="7A273140" w14:textId="1A9D98A8" w:rsidR="00124B2D" w:rsidRPr="00DE51D2" w:rsidRDefault="00437066" w:rsidP="00124B2D">
            <w:pPr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 xml:space="preserve">Մուտքային լարման սահմանները/տիրույթը՝ 100% բեռնման պայմաններում (Full load) ոչ պակաս քան </w:t>
            </w:r>
            <w:r w:rsidR="00124B2D"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176-300</w:t>
            </w: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Վ</w:t>
            </w:r>
          </w:p>
          <w:p w14:paraId="4C995B16" w14:textId="4E64885A" w:rsidR="00124B2D" w:rsidRPr="00DE51D2" w:rsidRDefault="00437066" w:rsidP="00124B2D">
            <w:pPr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Ելքային հզորություն՝ առնվազն</w:t>
            </w:r>
            <w:r w:rsidR="00124B2D"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 xml:space="preserve"> 10</w:t>
            </w:r>
            <w:r w:rsidR="00124B2D" w:rsidRPr="00DE51D2">
              <w:rPr>
                <w:rStyle w:val="tojvnm2t"/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="00124B2D"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 xml:space="preserve">000 </w:t>
            </w: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ՎԱ</w:t>
            </w:r>
          </w:p>
          <w:p w14:paraId="32483821" w14:textId="0E75E2F9" w:rsidR="00124B2D" w:rsidRPr="00DE51D2" w:rsidRDefault="00437066" w:rsidP="00124B2D">
            <w:pPr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 xml:space="preserve">Ելքային հզորություն Վտ-երով՝ առնվազն </w:t>
            </w:r>
            <w:r w:rsidR="00124B2D"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10</w:t>
            </w:r>
            <w:r w:rsidR="00124B2D" w:rsidRPr="00DE51D2">
              <w:rPr>
                <w:rStyle w:val="tojvnm2t"/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="00124B2D"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 xml:space="preserve">000 </w:t>
            </w: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Վտ</w:t>
            </w:r>
          </w:p>
          <w:p w14:paraId="17D30147" w14:textId="77777777" w:rsidR="001474DE" w:rsidRPr="00DE51D2" w:rsidRDefault="00437066" w:rsidP="00124B2D">
            <w:pPr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 xml:space="preserve">Ելքային լարում՝ </w:t>
            </w:r>
            <w:r w:rsidR="00124B2D"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220 / 230 / 240</w:t>
            </w: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Վ</w:t>
            </w:r>
          </w:p>
          <w:p w14:paraId="179E1B5D" w14:textId="1967E8B9" w:rsidR="00124B2D" w:rsidRPr="00DE51D2" w:rsidRDefault="001474DE" w:rsidP="00124B2D">
            <w:pPr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 xml:space="preserve">Հարմոնիկ աղավաղումը՝ ոչ </w:t>
            </w:r>
            <w:r w:rsidR="004E32DC"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ավել</w:t>
            </w: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 xml:space="preserve"> քան 1 %</w:t>
            </w:r>
            <w:r w:rsidR="00124B2D"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br/>
            </w: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Ալիքի տեսակը՝ սինուսոիդային</w:t>
            </w:r>
          </w:p>
          <w:p w14:paraId="538974AE" w14:textId="022E9616" w:rsidR="00124B2D" w:rsidRPr="00DE51D2" w:rsidRDefault="001474DE" w:rsidP="00124B2D">
            <w:pPr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Ելքային հաճախականությունը՝ ոչ պակաս քան</w:t>
            </w:r>
            <w:r w:rsidR="00124B2D"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 xml:space="preserve"> 50/60 </w:t>
            </w: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Հց</w:t>
            </w:r>
            <w:r w:rsidR="00124B2D"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 xml:space="preserve"> +/- 3</w:t>
            </w: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Հց</w:t>
            </w:r>
          </w:p>
          <w:p w14:paraId="5B4E27D4" w14:textId="11D56FBD" w:rsidR="00124B2D" w:rsidRPr="00DE51D2" w:rsidRDefault="001474DE" w:rsidP="00124B2D">
            <w:pPr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Շրջանցման (Bypass) տիպը՝ Ներքին շրջանցում (</w:t>
            </w:r>
            <w:r w:rsidR="00124B2D"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bypass</w:t>
            </w: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)</w:t>
            </w:r>
            <w:r w:rsidR="00124B2D"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 xml:space="preserve"> (</w:t>
            </w: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ավտոմատ և մեխանիկական</w:t>
            </w:r>
            <w:r w:rsidR="00124B2D"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)</w:t>
            </w:r>
          </w:p>
          <w:p w14:paraId="442C5803" w14:textId="15317C7E" w:rsidR="001474DE" w:rsidRPr="00DE51D2" w:rsidRDefault="001474DE" w:rsidP="00124B2D">
            <w:pPr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Արդյունավետություն՝ ոչ պակաս, քան 94% (ամբողջական բեռնվածության դեպքում – full load)</w:t>
            </w:r>
          </w:p>
          <w:p w14:paraId="160747D8" w14:textId="402ED672" w:rsidR="00124B2D" w:rsidRPr="00DE51D2" w:rsidRDefault="001474DE" w:rsidP="00124B2D">
            <w:pPr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 xml:space="preserve">Կառավարման վահանակ՝ Բազմաֆունկցիոնալ </w:t>
            </w:r>
            <w:r w:rsidR="00124B2D"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 xml:space="preserve">LCD </w:t>
            </w:r>
            <w:r w:rsidR="00622E18"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 xml:space="preserve">վիճակի վերահսկման և ղեկավարման </w:t>
            </w: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 xml:space="preserve">դիսփլեյի առկայություն, </w:t>
            </w:r>
          </w:p>
          <w:p w14:paraId="144F88CE" w14:textId="77777777" w:rsidR="00622E18" w:rsidRPr="00DE51D2" w:rsidRDefault="00622E18" w:rsidP="00124B2D">
            <w:pPr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 xml:space="preserve">Աշխատանքային միջավայր՝ </w:t>
            </w:r>
          </w:p>
          <w:p w14:paraId="305BF67F" w14:textId="1D407E18" w:rsidR="00124B2D" w:rsidRPr="00DE51D2" w:rsidRDefault="00622E18" w:rsidP="00124B2D">
            <w:pPr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 xml:space="preserve">Ջերմաստիճանային տիրույթ՝ </w:t>
            </w:r>
            <w:r w:rsidR="00124B2D"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0° - 40°C</w:t>
            </w:r>
          </w:p>
          <w:p w14:paraId="530C357C" w14:textId="0AF5FEAD" w:rsidR="00124B2D" w:rsidRPr="00DE51D2" w:rsidRDefault="00622E18" w:rsidP="00124B2D">
            <w:pPr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 xml:space="preserve">Հարաբերական խոնավություն՝ </w:t>
            </w:r>
            <w:r w:rsidR="00124B2D"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 xml:space="preserve">0-95% </w:t>
            </w: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(</w:t>
            </w:r>
            <w:r w:rsidR="00124B2D"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non-condensing</w:t>
            </w: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)</w:t>
            </w:r>
          </w:p>
          <w:p w14:paraId="166CBD9A" w14:textId="1A0E6D59" w:rsidR="00124B2D" w:rsidRPr="00DE51D2" w:rsidRDefault="00622E18" w:rsidP="00124B2D">
            <w:pPr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 xml:space="preserve">Աղմուկի մակարդակ՝ ավելի պակաս քան </w:t>
            </w:r>
            <w:r w:rsidR="00124B2D"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60 dBA</w:t>
            </w:r>
          </w:p>
          <w:p w14:paraId="64B27178" w14:textId="728BEFF0" w:rsidR="00124B2D" w:rsidRPr="00DE51D2" w:rsidRDefault="00622E18" w:rsidP="00622E18">
            <w:pPr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Ձայնային</w:t>
            </w:r>
            <w:r w:rsidR="00C14BF3"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 xml:space="preserve"> </w:t>
            </w: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 xml:space="preserve">ազդանշանների առկայություն՝ </w:t>
            </w:r>
            <w:r w:rsidR="00C66276"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 xml:space="preserve">առնվազն մարտկոցի վրա աշխատելու/ </w:t>
            </w:r>
            <w:r w:rsidR="00C66276" w:rsidRPr="00DE51D2">
              <w:rPr>
                <w:rFonts w:ascii="GHEA Grapalat" w:hAnsi="GHEA Grapalat"/>
                <w:sz w:val="18"/>
                <w:szCs w:val="18"/>
                <w:lang w:val="hy-AM"/>
              </w:rPr>
              <w:t>ց</w:t>
            </w:r>
            <w:r w:rsidR="00C66276"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ածր մարտկոցի ահազանգի / գերբեռնվածության դեպքերում</w:t>
            </w:r>
          </w:p>
          <w:p w14:paraId="2CB7EF19" w14:textId="07617F2C" w:rsidR="00124B2D" w:rsidRPr="00DE51D2" w:rsidRDefault="00124B2D" w:rsidP="00124B2D">
            <w:pPr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</w:pPr>
          </w:p>
          <w:p w14:paraId="42587368" w14:textId="022BA209" w:rsidR="00C14BF3" w:rsidRPr="00DE51D2" w:rsidRDefault="00C14BF3" w:rsidP="00124B2D">
            <w:pPr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lastRenderedPageBreak/>
              <w:t xml:space="preserve">Առաջարկվող սարքավորումը պետք է լինի նոր, չօգտագործված, պետք է սպասարկվի մատակարարման օրվանից՝ առնվազն 2 տարվա երաշխիքային ժամկետում (առնվազն երկու տարվա երաշխիք մարտկոցների համար), </w:t>
            </w:r>
            <w:r w:rsidRPr="00DE51D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E51D2"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  <w:t>ունենա առնվազն մեկ հավաստագրված սպասարկման կենտրոն ՀՀ-ում, որը հավաստագրված է սարքավորման արտադրողի կողմից։</w:t>
            </w:r>
          </w:p>
          <w:p w14:paraId="52557761" w14:textId="77777777" w:rsidR="00C14BF3" w:rsidRPr="00DE51D2" w:rsidRDefault="00C14BF3" w:rsidP="00124B2D">
            <w:pPr>
              <w:rPr>
                <w:rStyle w:val="tojvnm2t"/>
                <w:rFonts w:ascii="GHEA Grapalat" w:hAnsi="GHEA Grapalat" w:cstheme="minorHAnsi"/>
                <w:sz w:val="18"/>
                <w:szCs w:val="18"/>
                <w:lang w:val="hy-AM"/>
              </w:rPr>
            </w:pPr>
          </w:p>
          <w:p w14:paraId="4A66F9FE" w14:textId="77777777" w:rsidR="00C14BF3" w:rsidRPr="00DE51D2" w:rsidRDefault="00C14BF3" w:rsidP="00124B2D">
            <w:pPr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DE51D2"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  <w:t xml:space="preserve">Սերտիֆիկացում և ստանդարտներ </w:t>
            </w:r>
          </w:p>
          <w:p w14:paraId="439BA5F7" w14:textId="0507D8CE" w:rsidR="00C14BF3" w:rsidRPr="00DE51D2" w:rsidRDefault="00C14BF3" w:rsidP="00124B2D">
            <w:pPr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</w:p>
          <w:p w14:paraId="157988CB" w14:textId="77777777" w:rsidR="00124B2D" w:rsidRPr="00DE51D2" w:rsidRDefault="00C14BF3" w:rsidP="00C14BF3">
            <w:pPr>
              <w:tabs>
                <w:tab w:val="left" w:pos="0"/>
              </w:tabs>
              <w:rPr>
                <w:rFonts w:ascii="GHEA Grapalat" w:hAnsi="GHEA Grapalat" w:cstheme="minorHAnsi"/>
                <w:sz w:val="18"/>
                <w:szCs w:val="18"/>
                <w:lang w:val="hy-AM" w:bidi="he-IL"/>
              </w:rPr>
            </w:pPr>
            <w:r w:rsidRPr="00DE51D2">
              <w:rPr>
                <w:rFonts w:ascii="GHEA Grapalat" w:hAnsi="GHEA Grapalat" w:cstheme="minorHAnsi"/>
                <w:sz w:val="18"/>
                <w:szCs w:val="18"/>
                <w:lang w:val="hy-AM" w:bidi="he-IL"/>
              </w:rPr>
              <w:t>Առաջին տեղը զբաղեցրած մասնակիցը պետք է տրամադրի վերը նշված Լիցենզավորված երաշխիքային սպասարկման կենտրոնի լիցենզիայի պատճենը, ինչպես նաև Արտադրողի նամակը (MAF):</w:t>
            </w:r>
          </w:p>
          <w:p w14:paraId="2FD644F5" w14:textId="232F6AD7" w:rsidR="00E32979" w:rsidRPr="00DE51D2" w:rsidRDefault="00E32979" w:rsidP="00E32979">
            <w:pPr>
              <w:tabs>
                <w:tab w:val="left" w:pos="0"/>
              </w:tabs>
              <w:rPr>
                <w:rFonts w:ascii="GHEA Grapalat" w:hAnsi="GHEA Grapalat" w:cstheme="minorHAnsi"/>
                <w:sz w:val="18"/>
                <w:szCs w:val="18"/>
                <w:lang w:val="hy-AM" w:bidi="he-IL"/>
              </w:rPr>
            </w:pPr>
          </w:p>
        </w:tc>
        <w:tc>
          <w:tcPr>
            <w:tcW w:w="850" w:type="dxa"/>
            <w:vAlign w:val="center"/>
          </w:tcPr>
          <w:p w14:paraId="4A202F43" w14:textId="77777777" w:rsidR="00124B2D" w:rsidRPr="00DE51D2" w:rsidRDefault="00124B2D" w:rsidP="00124B2D">
            <w:pPr>
              <w:tabs>
                <w:tab w:val="left" w:pos="0"/>
              </w:tabs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DE51D2">
              <w:rPr>
                <w:rFonts w:ascii="GHEA Grapalat" w:hAnsi="GHEA Grapalat" w:cstheme="minorHAns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1134" w:type="dxa"/>
            <w:vAlign w:val="center"/>
          </w:tcPr>
          <w:p w14:paraId="4FC20963" w14:textId="21D644D4" w:rsidR="00124B2D" w:rsidRPr="00DE51D2" w:rsidRDefault="00B0561D" w:rsidP="00DE51D2">
            <w:pPr>
              <w:rPr>
                <w:rFonts w:ascii="GHEA Grapalat" w:hAnsi="GHEA Grapalat" w:cstheme="minorHAnsi"/>
                <w:sz w:val="18"/>
                <w:szCs w:val="18"/>
              </w:rPr>
            </w:pPr>
            <w:r w:rsidRPr="00DE51D2">
              <w:rPr>
                <w:rFonts w:ascii="GHEA Grapalat" w:hAnsi="GHEA Grapalat" w:cstheme="minorHAnsi"/>
                <w:sz w:val="18"/>
                <w:szCs w:val="18"/>
              </w:rPr>
              <w:t xml:space="preserve">5 </w:t>
            </w:r>
            <w:r w:rsidR="00847DAE">
              <w:rPr>
                <w:rFonts w:ascii="GHEA Grapalat" w:hAnsi="GHEA Grapalat" w:cstheme="minorHAnsi"/>
                <w:sz w:val="18"/>
                <w:szCs w:val="18"/>
              </w:rPr>
              <w:t>2</w:t>
            </w:r>
            <w:r w:rsidRPr="00DE51D2">
              <w:rPr>
                <w:rFonts w:ascii="GHEA Grapalat" w:hAnsi="GHEA Grapalat" w:cstheme="minorHAnsi"/>
                <w:sz w:val="18"/>
                <w:szCs w:val="18"/>
              </w:rPr>
              <w:t>00 000</w:t>
            </w:r>
          </w:p>
        </w:tc>
        <w:tc>
          <w:tcPr>
            <w:tcW w:w="1134" w:type="dxa"/>
            <w:vAlign w:val="center"/>
          </w:tcPr>
          <w:p w14:paraId="61EEF1F4" w14:textId="4C2D53D0" w:rsidR="00124B2D" w:rsidRPr="00DE51D2" w:rsidRDefault="00B0561D" w:rsidP="00DE51D2">
            <w:pPr>
              <w:rPr>
                <w:rFonts w:ascii="GHEA Grapalat" w:hAnsi="GHEA Grapalat" w:cstheme="minorHAnsi"/>
                <w:sz w:val="18"/>
                <w:szCs w:val="18"/>
              </w:rPr>
            </w:pPr>
            <w:r w:rsidRPr="00DE51D2">
              <w:rPr>
                <w:rFonts w:ascii="GHEA Grapalat" w:hAnsi="GHEA Grapalat" w:cstheme="minorHAnsi"/>
                <w:sz w:val="18"/>
                <w:szCs w:val="18"/>
              </w:rPr>
              <w:t xml:space="preserve">5 </w:t>
            </w:r>
            <w:r w:rsidR="00847DAE">
              <w:rPr>
                <w:rFonts w:ascii="GHEA Grapalat" w:hAnsi="GHEA Grapalat" w:cstheme="minorHAnsi"/>
                <w:sz w:val="18"/>
                <w:szCs w:val="18"/>
              </w:rPr>
              <w:t>2</w:t>
            </w:r>
            <w:r w:rsidRPr="00DE51D2">
              <w:rPr>
                <w:rFonts w:ascii="GHEA Grapalat" w:hAnsi="GHEA Grapalat" w:cstheme="minorHAnsi"/>
                <w:sz w:val="18"/>
                <w:szCs w:val="18"/>
              </w:rPr>
              <w:t>00 000</w:t>
            </w:r>
          </w:p>
        </w:tc>
        <w:tc>
          <w:tcPr>
            <w:tcW w:w="992" w:type="dxa"/>
            <w:vAlign w:val="center"/>
          </w:tcPr>
          <w:p w14:paraId="26C5196D" w14:textId="77777777" w:rsidR="00124B2D" w:rsidRPr="00DE51D2" w:rsidRDefault="00124B2D" w:rsidP="00124B2D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DE51D2">
              <w:rPr>
                <w:rFonts w:ascii="GHEA Grapalat" w:hAnsi="GHEA Grapalat" w:cstheme="minorHAnsi"/>
                <w:sz w:val="18"/>
                <w:szCs w:val="18"/>
                <w:lang w:val="hy-AM"/>
              </w:rPr>
              <w:t>1</w:t>
            </w:r>
          </w:p>
        </w:tc>
        <w:tc>
          <w:tcPr>
            <w:tcW w:w="1233" w:type="dxa"/>
            <w:vAlign w:val="center"/>
          </w:tcPr>
          <w:p w14:paraId="726D20C5" w14:textId="17BF383F" w:rsidR="00124B2D" w:rsidRPr="00DE51D2" w:rsidRDefault="00DE51D2" w:rsidP="00124B2D">
            <w:pPr>
              <w:tabs>
                <w:tab w:val="left" w:pos="0"/>
              </w:tabs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>
              <w:rPr>
                <w:rFonts w:ascii="GHEA Grapalat" w:hAnsi="GHEA Grapalat" w:cstheme="minorHAnsi"/>
                <w:sz w:val="18"/>
                <w:szCs w:val="18"/>
                <w:lang w:val="hy-AM"/>
              </w:rPr>
              <w:t>Երևան, 0022, Հր. Աճառյան 31</w:t>
            </w:r>
          </w:p>
        </w:tc>
        <w:tc>
          <w:tcPr>
            <w:tcW w:w="1473" w:type="dxa"/>
            <w:vAlign w:val="center"/>
          </w:tcPr>
          <w:p w14:paraId="5F8F0BEB" w14:textId="56B5A4CF" w:rsidR="00124B2D" w:rsidRPr="00DE51D2" w:rsidRDefault="00124B2D" w:rsidP="00124B2D">
            <w:pPr>
              <w:jc w:val="center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DE51D2">
              <w:rPr>
                <w:rFonts w:ascii="GHEA Grapalat" w:hAnsi="GHEA Grapalat" w:cstheme="minorHAnsi"/>
                <w:sz w:val="16"/>
                <w:szCs w:val="16"/>
                <w:lang w:val="hy-AM"/>
              </w:rPr>
              <w:t>Պայմանագիրն ուժի մեջ մտնելու օրվանից 1</w:t>
            </w:r>
            <w:r w:rsidR="00971F83">
              <w:rPr>
                <w:rFonts w:ascii="GHEA Grapalat" w:hAnsi="GHEA Grapalat" w:cstheme="minorHAnsi"/>
                <w:sz w:val="16"/>
                <w:szCs w:val="16"/>
                <w:lang w:val="hy-AM"/>
              </w:rPr>
              <w:t>8</w:t>
            </w:r>
            <w:bookmarkStart w:id="0" w:name="_GoBack"/>
            <w:bookmarkEnd w:id="0"/>
            <w:r w:rsidRPr="00DE51D2">
              <w:rPr>
                <w:rFonts w:ascii="GHEA Grapalat" w:hAnsi="GHEA Grapalat" w:cstheme="minorHAnsi"/>
                <w:sz w:val="16"/>
                <w:szCs w:val="16"/>
                <w:lang w:val="hy-AM"/>
              </w:rPr>
              <w:t>0 օրացուցային օրվա ընթացքում:</w:t>
            </w:r>
          </w:p>
        </w:tc>
      </w:tr>
    </w:tbl>
    <w:p w14:paraId="45E393C2" w14:textId="1F38109C" w:rsidR="004C6EFE" w:rsidRPr="00DE51D2" w:rsidRDefault="004C6EFE" w:rsidP="005723B5">
      <w:pPr>
        <w:rPr>
          <w:rFonts w:ascii="GHEA Grapalat" w:hAnsi="GHEA Grapalat" w:cstheme="minorHAnsi"/>
          <w:sz w:val="18"/>
          <w:szCs w:val="18"/>
          <w:lang w:val="hy-AM"/>
        </w:rPr>
      </w:pPr>
    </w:p>
    <w:p w14:paraId="44E203D8" w14:textId="77777777" w:rsidR="004829FA" w:rsidRPr="00DE51D2" w:rsidRDefault="004829FA" w:rsidP="005723B5">
      <w:pPr>
        <w:rPr>
          <w:rFonts w:ascii="GHEA Grapalat" w:hAnsi="GHEA Grapalat" w:cstheme="minorHAnsi"/>
          <w:sz w:val="18"/>
          <w:szCs w:val="18"/>
          <w:lang w:val="hy-AM"/>
        </w:rPr>
      </w:pPr>
    </w:p>
    <w:sectPr w:rsidR="004829FA" w:rsidRPr="00DE51D2" w:rsidSect="00124B2D">
      <w:pgSz w:w="16838" w:h="11906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4C5E6D" w14:textId="77777777" w:rsidR="00E9705B" w:rsidRDefault="00E9705B">
      <w:r>
        <w:separator/>
      </w:r>
    </w:p>
  </w:endnote>
  <w:endnote w:type="continuationSeparator" w:id="0">
    <w:p w14:paraId="57F37103" w14:textId="77777777" w:rsidR="00E9705B" w:rsidRDefault="00E97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GHEA Grapalat">
    <w:altName w:val="Cambria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A91420" w14:textId="77777777" w:rsidR="00E9705B" w:rsidRDefault="00E9705B">
      <w:r>
        <w:separator/>
      </w:r>
    </w:p>
  </w:footnote>
  <w:footnote w:type="continuationSeparator" w:id="0">
    <w:p w14:paraId="3C84E32E" w14:textId="77777777" w:rsidR="00E9705B" w:rsidRDefault="00E97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94FD1"/>
    <w:multiLevelType w:val="multilevel"/>
    <w:tmpl w:val="04B94FD1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D42E4"/>
    <w:multiLevelType w:val="multilevel"/>
    <w:tmpl w:val="0B3D42E4"/>
    <w:lvl w:ilvl="0">
      <w:start w:val="1"/>
      <w:numFmt w:val="bullet"/>
      <w:lvlText w:val=""/>
      <w:lvlJc w:val="left"/>
      <w:pPr>
        <w:ind w:left="360" w:hanging="21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E4848"/>
    <w:multiLevelType w:val="multilevel"/>
    <w:tmpl w:val="121E4848"/>
    <w:lvl w:ilvl="0">
      <w:start w:val="1"/>
      <w:numFmt w:val="bullet"/>
      <w:lvlText w:val=""/>
      <w:lvlJc w:val="left"/>
      <w:pPr>
        <w:ind w:left="360" w:hanging="21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0607D"/>
    <w:multiLevelType w:val="multilevel"/>
    <w:tmpl w:val="12D0607D"/>
    <w:lvl w:ilvl="0">
      <w:start w:val="1"/>
      <w:numFmt w:val="bullet"/>
      <w:lvlText w:val=""/>
      <w:lvlJc w:val="left"/>
      <w:pPr>
        <w:ind w:left="360" w:hanging="21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92C9E"/>
    <w:multiLevelType w:val="multilevel"/>
    <w:tmpl w:val="13C92C9E"/>
    <w:lvl w:ilvl="0">
      <w:start w:val="1"/>
      <w:numFmt w:val="bullet"/>
      <w:lvlText w:val=""/>
      <w:lvlJc w:val="left"/>
      <w:pPr>
        <w:ind w:left="288" w:hanging="14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D56B9D"/>
    <w:multiLevelType w:val="multilevel"/>
    <w:tmpl w:val="17D56B9D"/>
    <w:lvl w:ilvl="0">
      <w:start w:val="1"/>
      <w:numFmt w:val="bullet"/>
      <w:lvlText w:val=""/>
      <w:lvlJc w:val="left"/>
      <w:pPr>
        <w:ind w:left="360" w:hanging="21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644D2"/>
    <w:multiLevelType w:val="multilevel"/>
    <w:tmpl w:val="1C5644D2"/>
    <w:lvl w:ilvl="0">
      <w:start w:val="1"/>
      <w:numFmt w:val="bullet"/>
      <w:lvlText w:val=""/>
      <w:lvlJc w:val="left"/>
      <w:pPr>
        <w:ind w:left="360" w:hanging="21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23DF1"/>
    <w:multiLevelType w:val="multilevel"/>
    <w:tmpl w:val="1EC23DF1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1379E"/>
    <w:multiLevelType w:val="multilevel"/>
    <w:tmpl w:val="22F1379E"/>
    <w:lvl w:ilvl="0">
      <w:start w:val="1"/>
      <w:numFmt w:val="bullet"/>
      <w:lvlText w:val=""/>
      <w:lvlJc w:val="left"/>
      <w:pPr>
        <w:ind w:left="288" w:hanging="14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C7836"/>
    <w:multiLevelType w:val="multilevel"/>
    <w:tmpl w:val="264C7836"/>
    <w:lvl w:ilvl="0">
      <w:numFmt w:val="bullet"/>
      <w:lvlText w:val="-"/>
      <w:lvlJc w:val="left"/>
      <w:pPr>
        <w:ind w:left="360" w:hanging="144"/>
      </w:pPr>
      <w:rPr>
        <w:rFonts w:ascii="Verdana" w:eastAsia="Microsoft Sans Serif" w:hAnsi="Verdana" w:cs="Microsoft Sans Serif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B3C0E"/>
    <w:multiLevelType w:val="multilevel"/>
    <w:tmpl w:val="27DB3C0E"/>
    <w:lvl w:ilvl="0">
      <w:start w:val="1"/>
      <w:numFmt w:val="bullet"/>
      <w:lvlText w:val=""/>
      <w:lvlJc w:val="left"/>
      <w:pPr>
        <w:ind w:left="360" w:hanging="21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B2146E"/>
    <w:multiLevelType w:val="multilevel"/>
    <w:tmpl w:val="32B2146E"/>
    <w:lvl w:ilvl="0">
      <w:numFmt w:val="bullet"/>
      <w:lvlText w:val="-"/>
      <w:lvlJc w:val="left"/>
      <w:pPr>
        <w:ind w:left="288" w:hanging="288"/>
      </w:pPr>
      <w:rPr>
        <w:rFonts w:ascii="Verdana" w:eastAsia="Microsoft Sans Serif" w:hAnsi="Verdana" w:cs="Microsoft Sans Serif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795FFE"/>
    <w:multiLevelType w:val="multilevel"/>
    <w:tmpl w:val="49795FFE"/>
    <w:lvl w:ilvl="0">
      <w:start w:val="1"/>
      <w:numFmt w:val="bullet"/>
      <w:lvlText w:val=""/>
      <w:lvlJc w:val="left"/>
      <w:pPr>
        <w:ind w:left="360" w:hanging="21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C03F96"/>
    <w:multiLevelType w:val="multilevel"/>
    <w:tmpl w:val="4FC03F96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C62B2D"/>
    <w:multiLevelType w:val="multilevel"/>
    <w:tmpl w:val="5AC62B2D"/>
    <w:lvl w:ilvl="0">
      <w:start w:val="1"/>
      <w:numFmt w:val="bullet"/>
      <w:lvlText w:val=""/>
      <w:lvlJc w:val="left"/>
      <w:pPr>
        <w:ind w:left="288" w:hanging="14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1C40B2"/>
    <w:multiLevelType w:val="multilevel"/>
    <w:tmpl w:val="681C40B2"/>
    <w:lvl w:ilvl="0">
      <w:start w:val="1"/>
      <w:numFmt w:val="bullet"/>
      <w:lvlText w:val=""/>
      <w:lvlJc w:val="left"/>
      <w:pPr>
        <w:ind w:left="288" w:hanging="14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15273"/>
    <w:multiLevelType w:val="multilevel"/>
    <w:tmpl w:val="6C415273"/>
    <w:lvl w:ilvl="0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7" w15:restartNumberingAfterBreak="0">
    <w:nsid w:val="73416661"/>
    <w:multiLevelType w:val="multilevel"/>
    <w:tmpl w:val="73416661"/>
    <w:lvl w:ilvl="0">
      <w:numFmt w:val="bullet"/>
      <w:lvlText w:val="-"/>
      <w:lvlJc w:val="left"/>
      <w:pPr>
        <w:ind w:left="360" w:hanging="360"/>
      </w:pPr>
      <w:rPr>
        <w:rFonts w:ascii="Verdana" w:eastAsia="Microsoft Sans Serif" w:hAnsi="Verdana" w:cs="Microsoft Sans Serif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A67694"/>
    <w:multiLevelType w:val="multilevel"/>
    <w:tmpl w:val="73A67694"/>
    <w:lvl w:ilvl="0">
      <w:start w:val="1"/>
      <w:numFmt w:val="bullet"/>
      <w:lvlText w:val=""/>
      <w:lvlJc w:val="left"/>
      <w:pPr>
        <w:ind w:left="360" w:hanging="21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706816"/>
    <w:multiLevelType w:val="multilevel"/>
    <w:tmpl w:val="76706816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5" w:hanging="360"/>
      </w:pPr>
    </w:lvl>
    <w:lvl w:ilvl="2">
      <w:start w:val="1"/>
      <w:numFmt w:val="lowerRoman"/>
      <w:lvlText w:val="%3."/>
      <w:lvlJc w:val="right"/>
      <w:pPr>
        <w:ind w:left="2655" w:hanging="180"/>
      </w:pPr>
    </w:lvl>
    <w:lvl w:ilvl="3">
      <w:start w:val="1"/>
      <w:numFmt w:val="decimal"/>
      <w:lvlText w:val="%4."/>
      <w:lvlJc w:val="left"/>
      <w:pPr>
        <w:ind w:left="3375" w:hanging="360"/>
      </w:pPr>
    </w:lvl>
    <w:lvl w:ilvl="4">
      <w:start w:val="1"/>
      <w:numFmt w:val="lowerLetter"/>
      <w:lvlText w:val="%5."/>
      <w:lvlJc w:val="left"/>
      <w:pPr>
        <w:ind w:left="4095" w:hanging="360"/>
      </w:pPr>
    </w:lvl>
    <w:lvl w:ilvl="5">
      <w:start w:val="1"/>
      <w:numFmt w:val="lowerRoman"/>
      <w:lvlText w:val="%6."/>
      <w:lvlJc w:val="right"/>
      <w:pPr>
        <w:ind w:left="4815" w:hanging="180"/>
      </w:pPr>
    </w:lvl>
    <w:lvl w:ilvl="6">
      <w:start w:val="1"/>
      <w:numFmt w:val="decimal"/>
      <w:lvlText w:val="%7."/>
      <w:lvlJc w:val="left"/>
      <w:pPr>
        <w:ind w:left="5535" w:hanging="360"/>
      </w:pPr>
    </w:lvl>
    <w:lvl w:ilvl="7">
      <w:start w:val="1"/>
      <w:numFmt w:val="lowerLetter"/>
      <w:lvlText w:val="%8."/>
      <w:lvlJc w:val="left"/>
      <w:pPr>
        <w:ind w:left="6255" w:hanging="360"/>
      </w:pPr>
    </w:lvl>
    <w:lvl w:ilvl="8">
      <w:start w:val="1"/>
      <w:numFmt w:val="lowerRoman"/>
      <w:lvlText w:val="%9."/>
      <w:lvlJc w:val="right"/>
      <w:pPr>
        <w:ind w:left="6975" w:hanging="180"/>
      </w:pPr>
    </w:lvl>
  </w:abstractNum>
  <w:abstractNum w:abstractNumId="20" w15:restartNumberingAfterBreak="0">
    <w:nsid w:val="791021BF"/>
    <w:multiLevelType w:val="multilevel"/>
    <w:tmpl w:val="791021BF"/>
    <w:lvl w:ilvl="0">
      <w:numFmt w:val="bullet"/>
      <w:lvlText w:val="-"/>
      <w:lvlJc w:val="left"/>
      <w:pPr>
        <w:ind w:left="360" w:hanging="144"/>
      </w:pPr>
      <w:rPr>
        <w:rFonts w:ascii="Verdana" w:eastAsia="Microsoft Sans Serif" w:hAnsi="Verdana" w:cs="Microsoft Sans Serif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FD0557"/>
    <w:multiLevelType w:val="multilevel"/>
    <w:tmpl w:val="7AFD0557"/>
    <w:lvl w:ilvl="0">
      <w:start w:val="1"/>
      <w:numFmt w:val="bullet"/>
      <w:lvlText w:val=""/>
      <w:lvlJc w:val="left"/>
      <w:pPr>
        <w:ind w:left="360" w:hanging="21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E755C6"/>
    <w:multiLevelType w:val="multilevel"/>
    <w:tmpl w:val="7DE755C6"/>
    <w:lvl w:ilvl="0">
      <w:start w:val="1"/>
      <w:numFmt w:val="bullet"/>
      <w:lvlText w:val=""/>
      <w:lvlJc w:val="left"/>
      <w:pPr>
        <w:ind w:left="288" w:hanging="14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3"/>
  </w:num>
  <w:num w:numId="4">
    <w:abstractNumId w:val="20"/>
  </w:num>
  <w:num w:numId="5">
    <w:abstractNumId w:val="9"/>
  </w:num>
  <w:num w:numId="6">
    <w:abstractNumId w:val="7"/>
  </w:num>
  <w:num w:numId="7">
    <w:abstractNumId w:val="4"/>
  </w:num>
  <w:num w:numId="8">
    <w:abstractNumId w:val="15"/>
  </w:num>
  <w:num w:numId="9">
    <w:abstractNumId w:val="8"/>
  </w:num>
  <w:num w:numId="10">
    <w:abstractNumId w:val="22"/>
  </w:num>
  <w:num w:numId="11">
    <w:abstractNumId w:val="14"/>
  </w:num>
  <w:num w:numId="12">
    <w:abstractNumId w:val="10"/>
  </w:num>
  <w:num w:numId="13">
    <w:abstractNumId w:val="3"/>
  </w:num>
  <w:num w:numId="14">
    <w:abstractNumId w:val="17"/>
  </w:num>
  <w:num w:numId="15">
    <w:abstractNumId w:val="11"/>
  </w:num>
  <w:num w:numId="16">
    <w:abstractNumId w:val="0"/>
  </w:num>
  <w:num w:numId="17">
    <w:abstractNumId w:val="2"/>
  </w:num>
  <w:num w:numId="18">
    <w:abstractNumId w:val="6"/>
  </w:num>
  <w:num w:numId="19">
    <w:abstractNumId w:val="1"/>
  </w:num>
  <w:num w:numId="20">
    <w:abstractNumId w:val="18"/>
  </w:num>
  <w:num w:numId="21">
    <w:abstractNumId w:val="12"/>
  </w:num>
  <w:num w:numId="22">
    <w:abstractNumId w:val="21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DB5"/>
    <w:rsid w:val="00012979"/>
    <w:rsid w:val="00024249"/>
    <w:rsid w:val="00024A8A"/>
    <w:rsid w:val="00034FC1"/>
    <w:rsid w:val="000355CE"/>
    <w:rsid w:val="00035A90"/>
    <w:rsid w:val="0004549B"/>
    <w:rsid w:val="00047854"/>
    <w:rsid w:val="00083710"/>
    <w:rsid w:val="00090BFD"/>
    <w:rsid w:val="000A1E08"/>
    <w:rsid w:val="000A66D5"/>
    <w:rsid w:val="000B44C7"/>
    <w:rsid w:val="000D25BB"/>
    <w:rsid w:val="000D3046"/>
    <w:rsid w:val="000E3FEC"/>
    <w:rsid w:val="000F5BB9"/>
    <w:rsid w:val="0010202F"/>
    <w:rsid w:val="001133C1"/>
    <w:rsid w:val="00113DF8"/>
    <w:rsid w:val="0011585F"/>
    <w:rsid w:val="00124B2D"/>
    <w:rsid w:val="001335A6"/>
    <w:rsid w:val="001474DE"/>
    <w:rsid w:val="001512A0"/>
    <w:rsid w:val="00152C70"/>
    <w:rsid w:val="0016767F"/>
    <w:rsid w:val="00182FDC"/>
    <w:rsid w:val="00192D19"/>
    <w:rsid w:val="001A454C"/>
    <w:rsid w:val="001A5615"/>
    <w:rsid w:val="001C5A1A"/>
    <w:rsid w:val="001C7369"/>
    <w:rsid w:val="001D3D1E"/>
    <w:rsid w:val="001F3C33"/>
    <w:rsid w:val="002008B2"/>
    <w:rsid w:val="002073AC"/>
    <w:rsid w:val="00222A81"/>
    <w:rsid w:val="00236FC3"/>
    <w:rsid w:val="00251E88"/>
    <w:rsid w:val="00256764"/>
    <w:rsid w:val="002570AA"/>
    <w:rsid w:val="00271166"/>
    <w:rsid w:val="00282551"/>
    <w:rsid w:val="002B3D5A"/>
    <w:rsid w:val="002B4DE7"/>
    <w:rsid w:val="002D00B7"/>
    <w:rsid w:val="002E5632"/>
    <w:rsid w:val="002F5ABC"/>
    <w:rsid w:val="00300564"/>
    <w:rsid w:val="003101D1"/>
    <w:rsid w:val="00311975"/>
    <w:rsid w:val="00312C3B"/>
    <w:rsid w:val="00330AE7"/>
    <w:rsid w:val="00335E61"/>
    <w:rsid w:val="0034214E"/>
    <w:rsid w:val="003640A7"/>
    <w:rsid w:val="00372022"/>
    <w:rsid w:val="00383B4A"/>
    <w:rsid w:val="0038564A"/>
    <w:rsid w:val="003872D9"/>
    <w:rsid w:val="00387E54"/>
    <w:rsid w:val="003938FC"/>
    <w:rsid w:val="003965C1"/>
    <w:rsid w:val="00397E2A"/>
    <w:rsid w:val="003A7128"/>
    <w:rsid w:val="003A7EBD"/>
    <w:rsid w:val="003D6CE6"/>
    <w:rsid w:val="003F1FAD"/>
    <w:rsid w:val="00404543"/>
    <w:rsid w:val="004214BF"/>
    <w:rsid w:val="00422D68"/>
    <w:rsid w:val="00431A64"/>
    <w:rsid w:val="00433499"/>
    <w:rsid w:val="00437066"/>
    <w:rsid w:val="00445389"/>
    <w:rsid w:val="0046749B"/>
    <w:rsid w:val="00473F91"/>
    <w:rsid w:val="004829FA"/>
    <w:rsid w:val="00493908"/>
    <w:rsid w:val="004B049A"/>
    <w:rsid w:val="004B23E2"/>
    <w:rsid w:val="004B59D9"/>
    <w:rsid w:val="004C240B"/>
    <w:rsid w:val="004C6EFE"/>
    <w:rsid w:val="004E32DC"/>
    <w:rsid w:val="004E64F9"/>
    <w:rsid w:val="004E6B12"/>
    <w:rsid w:val="004F2B9B"/>
    <w:rsid w:val="00517D77"/>
    <w:rsid w:val="00525C81"/>
    <w:rsid w:val="00541C28"/>
    <w:rsid w:val="00543DE2"/>
    <w:rsid w:val="00544964"/>
    <w:rsid w:val="0055128E"/>
    <w:rsid w:val="00553C47"/>
    <w:rsid w:val="005611C3"/>
    <w:rsid w:val="005723B5"/>
    <w:rsid w:val="0057741A"/>
    <w:rsid w:val="005810AC"/>
    <w:rsid w:val="005868DB"/>
    <w:rsid w:val="00595329"/>
    <w:rsid w:val="005A0174"/>
    <w:rsid w:val="005B02C5"/>
    <w:rsid w:val="005D5B94"/>
    <w:rsid w:val="005F3132"/>
    <w:rsid w:val="00622E18"/>
    <w:rsid w:val="00630519"/>
    <w:rsid w:val="00631261"/>
    <w:rsid w:val="00642794"/>
    <w:rsid w:val="006457F9"/>
    <w:rsid w:val="00662878"/>
    <w:rsid w:val="00690E4D"/>
    <w:rsid w:val="00696947"/>
    <w:rsid w:val="006A12C1"/>
    <w:rsid w:val="006B1682"/>
    <w:rsid w:val="006B62CF"/>
    <w:rsid w:val="006C2774"/>
    <w:rsid w:val="00716DB5"/>
    <w:rsid w:val="0072590E"/>
    <w:rsid w:val="00766F94"/>
    <w:rsid w:val="00780A19"/>
    <w:rsid w:val="007A74D0"/>
    <w:rsid w:val="007C0E81"/>
    <w:rsid w:val="007C561A"/>
    <w:rsid w:val="007F1E2E"/>
    <w:rsid w:val="007F6D4A"/>
    <w:rsid w:val="008134AC"/>
    <w:rsid w:val="008263D2"/>
    <w:rsid w:val="00842103"/>
    <w:rsid w:val="00843DE4"/>
    <w:rsid w:val="00846C54"/>
    <w:rsid w:val="00847DAE"/>
    <w:rsid w:val="00853C1F"/>
    <w:rsid w:val="008700A5"/>
    <w:rsid w:val="00896E0E"/>
    <w:rsid w:val="008A02B9"/>
    <w:rsid w:val="008A29B2"/>
    <w:rsid w:val="008C378C"/>
    <w:rsid w:val="008E03DA"/>
    <w:rsid w:val="0090467C"/>
    <w:rsid w:val="009272F2"/>
    <w:rsid w:val="0093334B"/>
    <w:rsid w:val="00952F88"/>
    <w:rsid w:val="00964279"/>
    <w:rsid w:val="00966153"/>
    <w:rsid w:val="00971F83"/>
    <w:rsid w:val="0097431B"/>
    <w:rsid w:val="009B0624"/>
    <w:rsid w:val="009C6A6C"/>
    <w:rsid w:val="009D64A1"/>
    <w:rsid w:val="00A060A6"/>
    <w:rsid w:val="00A13B4D"/>
    <w:rsid w:val="00A3317A"/>
    <w:rsid w:val="00A61BE2"/>
    <w:rsid w:val="00A96081"/>
    <w:rsid w:val="00AA3E44"/>
    <w:rsid w:val="00AA636A"/>
    <w:rsid w:val="00B0561D"/>
    <w:rsid w:val="00B05C50"/>
    <w:rsid w:val="00B107BA"/>
    <w:rsid w:val="00B23154"/>
    <w:rsid w:val="00B3087E"/>
    <w:rsid w:val="00B43E4A"/>
    <w:rsid w:val="00B575DB"/>
    <w:rsid w:val="00B63A52"/>
    <w:rsid w:val="00B91585"/>
    <w:rsid w:val="00BC20DA"/>
    <w:rsid w:val="00BC40D0"/>
    <w:rsid w:val="00BD07FC"/>
    <w:rsid w:val="00BD438E"/>
    <w:rsid w:val="00BD688A"/>
    <w:rsid w:val="00BE0226"/>
    <w:rsid w:val="00BE2376"/>
    <w:rsid w:val="00BF0D46"/>
    <w:rsid w:val="00BF2471"/>
    <w:rsid w:val="00BF67B6"/>
    <w:rsid w:val="00BF6D46"/>
    <w:rsid w:val="00C0636C"/>
    <w:rsid w:val="00C14BF3"/>
    <w:rsid w:val="00C227C2"/>
    <w:rsid w:val="00C33BD8"/>
    <w:rsid w:val="00C52DC1"/>
    <w:rsid w:val="00C63953"/>
    <w:rsid w:val="00C66276"/>
    <w:rsid w:val="00C839C4"/>
    <w:rsid w:val="00C93203"/>
    <w:rsid w:val="00C940D3"/>
    <w:rsid w:val="00C97610"/>
    <w:rsid w:val="00CA5A8A"/>
    <w:rsid w:val="00CA7332"/>
    <w:rsid w:val="00CB2307"/>
    <w:rsid w:val="00CB41F4"/>
    <w:rsid w:val="00CD3D45"/>
    <w:rsid w:val="00D05E4A"/>
    <w:rsid w:val="00D3705A"/>
    <w:rsid w:val="00D528D7"/>
    <w:rsid w:val="00D63FE1"/>
    <w:rsid w:val="00D9491A"/>
    <w:rsid w:val="00DB7887"/>
    <w:rsid w:val="00DD1787"/>
    <w:rsid w:val="00DE4287"/>
    <w:rsid w:val="00DE51D2"/>
    <w:rsid w:val="00DE6A0F"/>
    <w:rsid w:val="00DF4B71"/>
    <w:rsid w:val="00E25538"/>
    <w:rsid w:val="00E32203"/>
    <w:rsid w:val="00E32979"/>
    <w:rsid w:val="00E464C3"/>
    <w:rsid w:val="00E509F5"/>
    <w:rsid w:val="00E70EB2"/>
    <w:rsid w:val="00E867E5"/>
    <w:rsid w:val="00E90320"/>
    <w:rsid w:val="00E91D20"/>
    <w:rsid w:val="00E9705B"/>
    <w:rsid w:val="00F15F2C"/>
    <w:rsid w:val="00F16C37"/>
    <w:rsid w:val="00F314F7"/>
    <w:rsid w:val="00F31987"/>
    <w:rsid w:val="00F36256"/>
    <w:rsid w:val="00F62D1E"/>
    <w:rsid w:val="00F726ED"/>
    <w:rsid w:val="00F81400"/>
    <w:rsid w:val="00F85D06"/>
    <w:rsid w:val="00FB1FE8"/>
    <w:rsid w:val="00FB6F08"/>
    <w:rsid w:val="00FB729E"/>
    <w:rsid w:val="00FC3B32"/>
    <w:rsid w:val="00FD608A"/>
    <w:rsid w:val="00FE1995"/>
    <w:rsid w:val="16753CD9"/>
    <w:rsid w:val="55B7275D"/>
    <w:rsid w:val="74D43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9CB3B8"/>
  <w15:docId w15:val="{A6A36E15-1EA0-4A27-927F-5BFAB4770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HEA Grapalat" w:eastAsiaTheme="minorHAnsi" w:hAnsi="GHEA Grapalat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2B9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rial Armenian" w:hAnsi="Arial Armeni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link w:val="FootnoteTextChar"/>
    <w:semiHidden/>
    <w:rPr>
      <w:sz w:val="20"/>
      <w:lang w:val="ru-RU" w:bidi="ru-RU"/>
    </w:r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Armenian" w:eastAsia="Times New Roman" w:hAnsi="Times Armenian"/>
      <w:lang w:val="ru-RU" w:eastAsia="ru-RU" w:bidi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Armenian" w:eastAsia="Times New Roman" w:hAnsi="Times Armenian"/>
      <w:sz w:val="24"/>
      <w:lang w:eastAsia="ru-RU"/>
    </w:rPr>
  </w:style>
  <w:style w:type="character" w:customStyle="1" w:styleId="Heading1Char">
    <w:name w:val="Heading 1 Char"/>
    <w:basedOn w:val="DefaultParagraphFont"/>
    <w:link w:val="Heading1"/>
    <w:qFormat/>
    <w:rPr>
      <w:rFonts w:ascii="Arial Armenian" w:eastAsia="Times New Roman" w:hAnsi="Arial Armenian"/>
      <w:sz w:val="28"/>
      <w:lang w:eastAsia="ru-RU"/>
    </w:rPr>
  </w:style>
  <w:style w:type="character" w:customStyle="1" w:styleId="tojvnm2t">
    <w:name w:val="tojvnm2t"/>
    <w:rsid w:val="002E5632"/>
  </w:style>
  <w:style w:type="paragraph" w:styleId="BalloonText">
    <w:name w:val="Balloon Text"/>
    <w:basedOn w:val="Normal"/>
    <w:link w:val="BalloonTextChar"/>
    <w:uiPriority w:val="99"/>
    <w:semiHidden/>
    <w:unhideWhenUsed/>
    <w:rsid w:val="00E322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20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y2iqfc">
    <w:name w:val="y2iqfc"/>
    <w:basedOn w:val="DefaultParagraphFont"/>
    <w:rsid w:val="00383B4A"/>
  </w:style>
  <w:style w:type="character" w:customStyle="1" w:styleId="rynqvb">
    <w:name w:val="rynqvb"/>
    <w:basedOn w:val="DefaultParagraphFont"/>
    <w:rsid w:val="00952F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7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79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A12F7-73D0-48BF-8F3A-9AC402E5C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YSU User</dc:creator>
  <cp:keywords>https:/mul.ysu.am/tasks/231833/oneclick/2a5dc5238125f7aa2379a38860275fbbd9ec5c49f553af4f6ade9ffcf62963a2.docx?token=6c826c59f7b2c85c3b83c86a7de19164</cp:keywords>
  <cp:lastModifiedBy>Artsrun Baghramyan</cp:lastModifiedBy>
  <cp:revision>46</cp:revision>
  <cp:lastPrinted>2024-10-14T07:34:00Z</cp:lastPrinted>
  <dcterms:created xsi:type="dcterms:W3CDTF">2024-11-27T10:01:00Z</dcterms:created>
  <dcterms:modified xsi:type="dcterms:W3CDTF">2025-01-22T07:24:00Z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29A51B36DE1D4D6C8594E107F794E5AB_13</vt:lpwstr>
  </property>
  <property fmtid="{D5CDD505-2E9C-101B-9397-08002B2CF9AE}" pid="4" name="GrammarlyDocumentId">
    <vt:lpwstr>7b530d1086044ebf7ee3273fe9a9b2dc2f51133666d15b042c2b2a60a5b916da</vt:lpwstr>
  </property>
</Properties>
</file>